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3" w:type="dxa"/>
        <w:tblInd w:w="-432" w:type="dxa"/>
        <w:tblLook w:val="01E0" w:firstRow="1" w:lastRow="1" w:firstColumn="1" w:lastColumn="1" w:noHBand="0" w:noVBand="0"/>
      </w:tblPr>
      <w:tblGrid>
        <w:gridCol w:w="4425"/>
        <w:gridCol w:w="5798"/>
      </w:tblGrid>
      <w:tr w:rsidR="00256072" w:rsidRPr="00227B6E" w:rsidTr="00826796">
        <w:trPr>
          <w:trHeight w:val="977"/>
        </w:trPr>
        <w:tc>
          <w:tcPr>
            <w:tcW w:w="4425" w:type="dxa"/>
            <w:shd w:val="clear" w:color="auto" w:fill="auto"/>
          </w:tcPr>
          <w:p w:rsidR="00256072" w:rsidRPr="00227B6E" w:rsidRDefault="00256072" w:rsidP="00826796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227B6E">
              <w:rPr>
                <w:rFonts w:ascii="Times New Roman" w:hAnsi="Times New Roman"/>
                <w:sz w:val="26"/>
                <w:lang w:val="nl-NL"/>
              </w:rPr>
              <w:t>PHÒNG GD&amp;ĐT ĐIỆN BIÊN ĐÔNG</w:t>
            </w:r>
          </w:p>
          <w:p w:rsidR="00256072" w:rsidRPr="00227B6E" w:rsidRDefault="00B37CC3" w:rsidP="00826796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lang w:val="nl-NL"/>
              </w:rPr>
              <w:pict>
                <v:line id="_x0000_s1026" style="position:absolute;left:0;text-align:left;z-index:251660288" from="53.1pt,16.5pt" to="148.5pt,16.5pt"/>
              </w:pict>
            </w:r>
            <w:r w:rsidR="00256072" w:rsidRPr="00227B6E">
              <w:rPr>
                <w:rFonts w:ascii="Times New Roman" w:hAnsi="Times New Roman"/>
                <w:b/>
                <w:sz w:val="26"/>
                <w:lang w:val="nl-NL"/>
              </w:rPr>
              <w:t xml:space="preserve">TRƯỜNG PTDTBTTHCS </w:t>
            </w:r>
            <w:r w:rsidR="00256072">
              <w:rPr>
                <w:rFonts w:ascii="Times New Roman" w:hAnsi="Times New Roman"/>
                <w:b/>
                <w:sz w:val="26"/>
                <w:lang w:val="nl-NL"/>
              </w:rPr>
              <w:t>PU NHI</w:t>
            </w:r>
          </w:p>
          <w:p w:rsidR="00256072" w:rsidRPr="00227B6E" w:rsidRDefault="00256072" w:rsidP="00826796">
            <w:pPr>
              <w:rPr>
                <w:sz w:val="26"/>
                <w:lang w:val="nl-NL"/>
              </w:rPr>
            </w:pPr>
            <w:r w:rsidRPr="00227B6E">
              <w:rPr>
                <w:sz w:val="26"/>
                <w:lang w:val="nl-NL"/>
              </w:rPr>
              <w:t xml:space="preserve">                 </w:t>
            </w:r>
          </w:p>
          <w:p w:rsidR="00256072" w:rsidRPr="00227B6E" w:rsidRDefault="00256072" w:rsidP="00826796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227B6E">
              <w:rPr>
                <w:rFonts w:ascii="Times New Roman" w:hAnsi="Times New Roman"/>
                <w:sz w:val="26"/>
                <w:lang w:val="nl-NL"/>
              </w:rPr>
              <w:t>Số</w:t>
            </w:r>
            <w:r>
              <w:rPr>
                <w:rFonts w:ascii="Times New Roman" w:hAnsi="Times New Roman"/>
                <w:sz w:val="26"/>
                <w:lang w:val="nl-NL"/>
              </w:rPr>
              <w:t>: 74</w:t>
            </w:r>
            <w:r w:rsidRPr="00227B6E">
              <w:rPr>
                <w:rFonts w:ascii="Times New Roman" w:hAnsi="Times New Roman"/>
                <w:sz w:val="26"/>
                <w:lang w:val="nl-NL"/>
              </w:rPr>
              <w:t>/QĐ-PTDTBTTHCSP</w:t>
            </w:r>
            <w:r>
              <w:rPr>
                <w:rFonts w:ascii="Times New Roman" w:hAnsi="Times New Roman"/>
                <w:sz w:val="26"/>
                <w:lang w:val="nl-NL"/>
              </w:rPr>
              <w:t>U</w:t>
            </w:r>
            <w:r w:rsidRPr="00227B6E">
              <w:rPr>
                <w:rFonts w:ascii="Times New Roman" w:hAnsi="Times New Roman"/>
                <w:sz w:val="26"/>
                <w:lang w:val="nl-NL"/>
              </w:rPr>
              <w:t>N</w:t>
            </w:r>
          </w:p>
        </w:tc>
        <w:tc>
          <w:tcPr>
            <w:tcW w:w="5798" w:type="dxa"/>
            <w:shd w:val="clear" w:color="auto" w:fill="auto"/>
          </w:tcPr>
          <w:p w:rsidR="00256072" w:rsidRPr="00227B6E" w:rsidRDefault="00256072" w:rsidP="00826796">
            <w:pPr>
              <w:rPr>
                <w:rFonts w:ascii="Times New Roman" w:hAnsi="Times New Roman"/>
                <w:b/>
                <w:sz w:val="26"/>
                <w:lang w:val="nl-NL"/>
              </w:rPr>
            </w:pPr>
            <w:r w:rsidRPr="00227B6E">
              <w:rPr>
                <w:rFonts w:ascii="Times New Roman" w:hAnsi="Times New Roman"/>
                <w:b/>
                <w:sz w:val="26"/>
                <w:lang w:val="nl-NL"/>
              </w:rPr>
              <w:t>CỘNG HOÀ XÃ HỘI CHỦ NGHIÃ VIỆT NAM</w:t>
            </w:r>
          </w:p>
          <w:p w:rsidR="00256072" w:rsidRPr="00227B6E" w:rsidRDefault="00256072" w:rsidP="00826796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227B6E">
              <w:rPr>
                <w:rFonts w:ascii="Times New Roman" w:hAnsi="Times New Roman"/>
                <w:b/>
                <w:u w:val="single"/>
                <w:lang w:val="nl-NL"/>
              </w:rPr>
              <w:t>Độc lập - Tự do - Hạnh Phúc</w:t>
            </w:r>
          </w:p>
          <w:p w:rsidR="00256072" w:rsidRPr="00227B6E" w:rsidRDefault="00256072" w:rsidP="00826796">
            <w:pPr>
              <w:rPr>
                <w:rFonts w:ascii="Times New Roman" w:hAnsi="Times New Roman"/>
                <w:b/>
                <w:lang w:val="nl-NL"/>
              </w:rPr>
            </w:pPr>
            <w:r w:rsidRPr="00227B6E">
              <w:rPr>
                <w:rFonts w:ascii="Times New Roman" w:hAnsi="Times New Roman"/>
                <w:b/>
                <w:lang w:val="nl-NL"/>
              </w:rPr>
              <w:tab/>
            </w:r>
          </w:p>
          <w:p w:rsidR="00256072" w:rsidRPr="00BA5DF9" w:rsidRDefault="00256072" w:rsidP="00826796">
            <w:pPr>
              <w:jc w:val="right"/>
              <w:rPr>
                <w:rFonts w:ascii="Times New Roman" w:hAnsi="Times New Roman"/>
                <w:b/>
                <w:i/>
                <w:sz w:val="6"/>
                <w:lang w:val="vi-VN"/>
              </w:rPr>
            </w:pPr>
            <w:r>
              <w:rPr>
                <w:rFonts w:ascii="Times New Roman" w:hAnsi="Times New Roman"/>
                <w:i/>
                <w:lang w:val="nl-NL"/>
              </w:rPr>
              <w:t>Pu Nhi, ngày 21</w:t>
            </w:r>
            <w:r w:rsidR="00B91606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27B6E">
              <w:rPr>
                <w:rFonts w:ascii="Times New Roman" w:hAnsi="Times New Roman"/>
                <w:i/>
                <w:lang w:val="nl-NL"/>
              </w:rPr>
              <w:t xml:space="preserve">tháng </w:t>
            </w:r>
            <w:r>
              <w:rPr>
                <w:rFonts w:ascii="Times New Roman" w:hAnsi="Times New Roman"/>
                <w:i/>
                <w:lang w:val="nl-NL"/>
              </w:rPr>
              <w:t xml:space="preserve">11 </w:t>
            </w:r>
            <w:r w:rsidRPr="00227B6E">
              <w:rPr>
                <w:rFonts w:ascii="Times New Roman" w:hAnsi="Times New Roman"/>
                <w:i/>
                <w:lang w:val="nl-NL"/>
              </w:rPr>
              <w:t>năm 20</w:t>
            </w:r>
            <w:r>
              <w:rPr>
                <w:rFonts w:ascii="Times New Roman" w:hAnsi="Times New Roman"/>
                <w:i/>
                <w:lang w:val="nl-NL"/>
              </w:rPr>
              <w:t>23</w:t>
            </w:r>
          </w:p>
        </w:tc>
      </w:tr>
    </w:tbl>
    <w:p w:rsidR="00256072" w:rsidRPr="00FD3E98" w:rsidRDefault="00256072" w:rsidP="00256072">
      <w:pPr>
        <w:jc w:val="center"/>
        <w:rPr>
          <w:lang w:val="nl-NL"/>
        </w:rPr>
      </w:pPr>
    </w:p>
    <w:p w:rsidR="00256072" w:rsidRPr="00FD3E98" w:rsidRDefault="00256072" w:rsidP="00256072">
      <w:pPr>
        <w:jc w:val="center"/>
        <w:rPr>
          <w:rFonts w:ascii="Times New Roman" w:hAnsi="Times New Roman"/>
          <w:b/>
          <w:lang w:val="nl-NL"/>
        </w:rPr>
      </w:pPr>
      <w:r w:rsidRPr="00FD3E98">
        <w:rPr>
          <w:rFonts w:ascii="Times New Roman" w:hAnsi="Times New Roman"/>
          <w:b/>
          <w:lang w:val="nl-NL"/>
        </w:rPr>
        <w:t>QUYẾT ĐỊNH</w:t>
      </w:r>
    </w:p>
    <w:p w:rsidR="00256072" w:rsidRDefault="00256072" w:rsidP="00256072">
      <w:pPr>
        <w:jc w:val="center"/>
        <w:rPr>
          <w:rFonts w:ascii="Times New Roman" w:hAnsi="Times New Roman"/>
        </w:rPr>
      </w:pPr>
      <w:r w:rsidRPr="00354447">
        <w:rPr>
          <w:rFonts w:ascii="Times New Roman" w:hAnsi="Times New Roman"/>
          <w:lang w:val="nl-NL"/>
        </w:rPr>
        <w:t xml:space="preserve">Về việc </w:t>
      </w:r>
      <w:r>
        <w:rPr>
          <w:rFonts w:ascii="Times New Roman" w:hAnsi="Times New Roman"/>
          <w:lang w:val="nl-NL"/>
        </w:rPr>
        <w:t xml:space="preserve">thành lập </w:t>
      </w:r>
      <w:r w:rsidR="00BC523D">
        <w:rPr>
          <w:rFonts w:ascii="Times New Roman" w:hAnsi="Times New Roman"/>
        </w:rPr>
        <w:t>t</w:t>
      </w:r>
      <w:r>
        <w:rPr>
          <w:rFonts w:ascii="Times New Roman" w:hAnsi="Times New Roman"/>
        </w:rPr>
        <w:t>ổ</w:t>
      </w:r>
      <w:r>
        <w:rPr>
          <w:rFonts w:ascii="Times New Roman" w:hAnsi="Times New Roman"/>
          <w:lang w:val="vi-VN"/>
        </w:rPr>
        <w:t xml:space="preserve"> kiểm tra </w:t>
      </w:r>
      <w:r w:rsidR="00B91606">
        <w:rPr>
          <w:rFonts w:ascii="Times New Roman" w:hAnsi="Times New Roman"/>
        </w:rPr>
        <w:t>toàn diện</w:t>
      </w:r>
      <w:r>
        <w:rPr>
          <w:rFonts w:ascii="Times New Roman" w:hAnsi="Times New Roman"/>
        </w:rPr>
        <w:t xml:space="preserve"> đối với giáo viên, nhân viên </w:t>
      </w:r>
    </w:p>
    <w:p w:rsidR="00256072" w:rsidRPr="00354447" w:rsidRDefault="00256072" w:rsidP="00256072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</w:rPr>
        <w:t>học kì I</w:t>
      </w:r>
      <w:r>
        <w:rPr>
          <w:rFonts w:ascii="Times New Roman" w:hAnsi="Times New Roman"/>
          <w:lang w:val="vi-VN"/>
        </w:rPr>
        <w:t xml:space="preserve"> </w:t>
      </w:r>
      <w:r w:rsidRPr="00354447">
        <w:rPr>
          <w:rFonts w:ascii="Times New Roman" w:hAnsi="Times New Roman"/>
          <w:lang w:val="nl-NL"/>
        </w:rPr>
        <w:t>năm họ</w:t>
      </w:r>
      <w:r>
        <w:rPr>
          <w:rFonts w:ascii="Times New Roman" w:hAnsi="Times New Roman"/>
          <w:lang w:val="nl-NL"/>
        </w:rPr>
        <w:t>c 2023 – 2024</w:t>
      </w:r>
    </w:p>
    <w:p w:rsidR="00256072" w:rsidRPr="00FD3E98" w:rsidRDefault="00B37CC3" w:rsidP="0025607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noProof/>
          <w:lang w:val="nl-NL"/>
        </w:rPr>
        <w:pict>
          <v:line id="_x0000_s1028" style="position:absolute;left:0;text-align:left;z-index:251662336" from="168pt,1.85pt" to="288.75pt,1.85pt"/>
        </w:pict>
      </w:r>
    </w:p>
    <w:p w:rsidR="00256072" w:rsidRDefault="00256072" w:rsidP="00256072">
      <w:pPr>
        <w:jc w:val="center"/>
        <w:rPr>
          <w:rFonts w:ascii="Times New Roman" w:hAnsi="Times New Roman"/>
          <w:b/>
          <w:lang w:val="nl-NL"/>
        </w:rPr>
      </w:pPr>
      <w:r w:rsidRPr="00FD3E98">
        <w:rPr>
          <w:rFonts w:ascii="Times New Roman" w:hAnsi="Times New Roman"/>
          <w:b/>
          <w:lang w:val="nl-NL"/>
        </w:rPr>
        <w:t xml:space="preserve">HIỆU TRƯỞNG TRƯỜNG </w:t>
      </w:r>
      <w:r>
        <w:rPr>
          <w:rFonts w:ascii="Times New Roman" w:hAnsi="Times New Roman"/>
          <w:b/>
          <w:lang w:val="nl-NL"/>
        </w:rPr>
        <w:t xml:space="preserve">PTDTBT </w:t>
      </w:r>
      <w:r w:rsidRPr="00FD3E98">
        <w:rPr>
          <w:rFonts w:ascii="Times New Roman" w:hAnsi="Times New Roman"/>
          <w:b/>
          <w:lang w:val="nl-NL"/>
        </w:rPr>
        <w:t xml:space="preserve">THCS </w:t>
      </w:r>
      <w:r>
        <w:rPr>
          <w:rFonts w:ascii="Times New Roman" w:hAnsi="Times New Roman"/>
          <w:b/>
          <w:lang w:val="nl-NL"/>
        </w:rPr>
        <w:t>PU NHI</w:t>
      </w:r>
      <w:r w:rsidRPr="00FD3E98">
        <w:rPr>
          <w:rFonts w:ascii="Times New Roman" w:hAnsi="Times New Roman"/>
          <w:b/>
          <w:lang w:val="nl-NL"/>
        </w:rPr>
        <w:t xml:space="preserve"> </w:t>
      </w:r>
    </w:p>
    <w:p w:rsidR="00256072" w:rsidRPr="00FD3E98" w:rsidRDefault="00256072" w:rsidP="00256072">
      <w:pPr>
        <w:jc w:val="center"/>
        <w:rPr>
          <w:rFonts w:ascii="Times New Roman" w:hAnsi="Times New Roman"/>
          <w:b/>
          <w:lang w:val="nl-NL"/>
        </w:rPr>
      </w:pPr>
    </w:p>
    <w:p w:rsidR="00256072" w:rsidRPr="00F36E51" w:rsidRDefault="00256072" w:rsidP="00256072">
      <w:pPr>
        <w:ind w:firstLine="720"/>
        <w:jc w:val="both"/>
        <w:rPr>
          <w:rFonts w:ascii="Times New Roman" w:hAnsi="Times New Roman"/>
          <w:i/>
          <w:lang w:val="nl-NL"/>
        </w:rPr>
      </w:pPr>
      <w:r w:rsidRPr="00F36E51">
        <w:rPr>
          <w:rFonts w:ascii="Times New Roman" w:hAnsi="Times New Roman"/>
          <w:i/>
          <w:lang w:val="nl-NL"/>
        </w:rPr>
        <w:t>Căn cứ khoản 1 điều 11 tại</w:t>
      </w:r>
      <w:r w:rsidR="00AC46E2">
        <w:rPr>
          <w:rFonts w:ascii="Times New Roman" w:hAnsi="Times New Roman"/>
          <w:i/>
          <w:lang w:val="nl-NL"/>
        </w:rPr>
        <w:t xml:space="preserve"> thông tư 32 ban hành kèm theo Đ</w:t>
      </w:r>
      <w:r w:rsidRPr="00F36E51">
        <w:rPr>
          <w:rFonts w:ascii="Times New Roman" w:hAnsi="Times New Roman"/>
          <w:i/>
          <w:lang w:val="nl-NL"/>
        </w:rPr>
        <w:t>iều lệ trường trung học cơ sở, trường phổ thông và trường phổ thông có nhiều cấp học quy định nhiêm vụ và quyền hạn của Hiệu trưởng;</w:t>
      </w:r>
    </w:p>
    <w:p w:rsidR="00256072" w:rsidRDefault="00256072" w:rsidP="00256072">
      <w:pPr>
        <w:ind w:firstLine="720"/>
        <w:jc w:val="both"/>
        <w:rPr>
          <w:rFonts w:ascii="Times New Roman" w:hAnsi="Times New Roman"/>
          <w:i/>
          <w:lang w:val="nl-NL"/>
        </w:rPr>
      </w:pPr>
      <w:r w:rsidRPr="00F36E51">
        <w:rPr>
          <w:rFonts w:ascii="Times New Roman" w:hAnsi="Times New Roman"/>
          <w:i/>
          <w:lang w:val="nl-NL"/>
        </w:rPr>
        <w:t>Căn cứ vào thông tư số</w:t>
      </w:r>
      <w:r w:rsidR="00B91606">
        <w:rPr>
          <w:rFonts w:ascii="Times New Roman" w:hAnsi="Times New Roman"/>
          <w:i/>
          <w:lang w:val="nl-NL"/>
        </w:rPr>
        <w:t xml:space="preserve"> 03/2023</w:t>
      </w:r>
      <w:r w:rsidRPr="00F36E51">
        <w:rPr>
          <w:rFonts w:ascii="Times New Roman" w:hAnsi="Times New Roman"/>
          <w:i/>
          <w:lang w:val="nl-NL"/>
        </w:rPr>
        <w:t>/TT-</w:t>
      </w:r>
      <w:r>
        <w:rPr>
          <w:rFonts w:ascii="Times New Roman" w:hAnsi="Times New Roman"/>
          <w:i/>
          <w:lang w:val="nl-NL"/>
        </w:rPr>
        <w:t xml:space="preserve"> BGD</w:t>
      </w:r>
      <w:r w:rsidR="00B91606">
        <w:rPr>
          <w:rFonts w:ascii="Times New Roman" w:hAnsi="Times New Roman"/>
          <w:i/>
          <w:lang w:val="nl-NL"/>
        </w:rPr>
        <w:t>ĐT ngày 06/2/2023 về việc ban hành Q</w:t>
      </w:r>
      <w:r w:rsidRPr="00F36E51">
        <w:rPr>
          <w:rFonts w:ascii="Times New Roman" w:hAnsi="Times New Roman"/>
          <w:i/>
          <w:lang w:val="nl-NL"/>
        </w:rPr>
        <w:t>uy chế tổ chức và hoạt động của trường PTDTBT;</w:t>
      </w:r>
    </w:p>
    <w:p w:rsidR="00B91606" w:rsidRPr="00F36E51" w:rsidRDefault="00B91606" w:rsidP="00256072">
      <w:pPr>
        <w:ind w:firstLine="720"/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Căn cứ vào văn bản số: 808/HD-PGDĐT ngày 31/8/2023 của Phòng GD&amp;ĐT huyện Điện Biên Đông về hướng dẫn kiểm tra năm học 2023 - 2024;</w:t>
      </w:r>
    </w:p>
    <w:p w:rsidR="00256072" w:rsidRPr="00256072" w:rsidRDefault="00256072" w:rsidP="00256072">
      <w:pPr>
        <w:ind w:firstLine="720"/>
        <w:jc w:val="both"/>
        <w:rPr>
          <w:rFonts w:ascii="Times New Roman" w:hAnsi="Times New Roman"/>
          <w:i/>
          <w:color w:val="000000" w:themeColor="text1"/>
          <w:lang w:val="nl-NL"/>
        </w:rPr>
      </w:pPr>
      <w:r w:rsidRPr="00256072">
        <w:rPr>
          <w:rFonts w:ascii="Times New Roman" w:hAnsi="Times New Roman"/>
          <w:i/>
          <w:color w:val="000000" w:themeColor="text1"/>
          <w:lang w:val="nl-NL"/>
        </w:rPr>
        <w:t>Căn cứ vào</w:t>
      </w:r>
      <w:r w:rsidRPr="00256072">
        <w:rPr>
          <w:rFonts w:ascii="Times New Roman" w:hAnsi="Times New Roman"/>
          <w:i/>
          <w:color w:val="000000" w:themeColor="text1"/>
          <w:lang w:val="vi-VN"/>
        </w:rPr>
        <w:t xml:space="preserve"> văn bản số:</w:t>
      </w:r>
      <w:r w:rsidRPr="00256072">
        <w:rPr>
          <w:rFonts w:ascii="Times New Roman" w:hAnsi="Times New Roman"/>
          <w:i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15</w:t>
      </w:r>
      <w:r>
        <w:rPr>
          <w:rFonts w:ascii="Times New Roman" w:hAnsi="Times New Roman"/>
          <w:i/>
          <w:color w:val="000000" w:themeColor="text1"/>
          <w:lang w:val="vi-VN"/>
        </w:rPr>
        <w:t>/KH – PTDTBTTHCSPN ngày</w:t>
      </w:r>
      <w:r>
        <w:rPr>
          <w:rFonts w:ascii="Times New Roman" w:hAnsi="Times New Roman"/>
          <w:i/>
          <w:color w:val="000000" w:themeColor="text1"/>
        </w:rPr>
        <w:t xml:space="preserve"> 15</w:t>
      </w:r>
      <w:r w:rsidRPr="00256072">
        <w:rPr>
          <w:rFonts w:ascii="Times New Roman" w:hAnsi="Times New Roman"/>
          <w:i/>
          <w:color w:val="000000" w:themeColor="text1"/>
          <w:lang w:val="vi-VN"/>
        </w:rPr>
        <w:t>/9/202</w:t>
      </w:r>
      <w:r>
        <w:rPr>
          <w:rFonts w:ascii="Times New Roman" w:hAnsi="Times New Roman"/>
          <w:i/>
          <w:color w:val="000000" w:themeColor="text1"/>
        </w:rPr>
        <w:t>3</w:t>
      </w:r>
      <w:r w:rsidRPr="00256072">
        <w:rPr>
          <w:rFonts w:ascii="Times New Roman" w:hAnsi="Times New Roman"/>
          <w:i/>
          <w:color w:val="000000" w:themeColor="text1"/>
          <w:lang w:val="vi-VN"/>
        </w:rPr>
        <w:t xml:space="preserve"> về ban hành</w:t>
      </w:r>
      <w:r w:rsidRPr="00256072">
        <w:rPr>
          <w:rFonts w:ascii="Times New Roman" w:hAnsi="Times New Roman"/>
          <w:i/>
          <w:color w:val="000000" w:themeColor="text1"/>
          <w:lang w:val="nl-NL"/>
        </w:rPr>
        <w:t xml:space="preserve"> kế hoạch thanh kiểm tra nội bộ năm học 202</w:t>
      </w:r>
      <w:r>
        <w:rPr>
          <w:rFonts w:ascii="Times New Roman" w:hAnsi="Times New Roman"/>
          <w:i/>
          <w:color w:val="000000" w:themeColor="text1"/>
          <w:lang w:val="nl-NL"/>
        </w:rPr>
        <w:t xml:space="preserve">3 </w:t>
      </w:r>
      <w:r w:rsidRPr="00256072">
        <w:rPr>
          <w:rFonts w:ascii="Times New Roman" w:hAnsi="Times New Roman"/>
          <w:i/>
          <w:color w:val="000000" w:themeColor="text1"/>
          <w:lang w:val="nl-NL"/>
        </w:rPr>
        <w:t>-</w:t>
      </w:r>
      <w:r>
        <w:rPr>
          <w:rFonts w:ascii="Times New Roman" w:hAnsi="Times New Roman"/>
          <w:i/>
          <w:color w:val="000000" w:themeColor="text1"/>
          <w:lang w:val="nl-NL"/>
        </w:rPr>
        <w:t xml:space="preserve"> </w:t>
      </w:r>
      <w:r w:rsidRPr="00256072">
        <w:rPr>
          <w:rFonts w:ascii="Times New Roman" w:hAnsi="Times New Roman"/>
          <w:i/>
          <w:color w:val="000000" w:themeColor="text1"/>
          <w:lang w:val="nl-NL"/>
        </w:rPr>
        <w:t>202</w:t>
      </w:r>
      <w:r>
        <w:rPr>
          <w:rFonts w:ascii="Times New Roman" w:hAnsi="Times New Roman"/>
          <w:i/>
          <w:color w:val="000000" w:themeColor="text1"/>
          <w:lang w:val="nl-NL"/>
        </w:rPr>
        <w:t>4</w:t>
      </w:r>
      <w:r w:rsidRPr="00256072">
        <w:rPr>
          <w:rFonts w:ascii="Times New Roman" w:hAnsi="Times New Roman"/>
          <w:i/>
          <w:color w:val="000000" w:themeColor="text1"/>
          <w:lang w:val="nl-NL"/>
        </w:rPr>
        <w:t xml:space="preserve"> của </w:t>
      </w:r>
      <w:r w:rsidRPr="00256072">
        <w:rPr>
          <w:rFonts w:ascii="Times New Roman" w:hAnsi="Times New Roman"/>
          <w:i/>
          <w:color w:val="000000" w:themeColor="text1"/>
          <w:lang w:val="vi-VN"/>
        </w:rPr>
        <w:t>trường PTDTBT THCS P</w:t>
      </w:r>
      <w:r w:rsidRPr="00256072">
        <w:rPr>
          <w:rFonts w:ascii="Times New Roman" w:hAnsi="Times New Roman"/>
          <w:i/>
          <w:color w:val="000000" w:themeColor="text1"/>
        </w:rPr>
        <w:t>u</w:t>
      </w:r>
      <w:r w:rsidRPr="00256072">
        <w:rPr>
          <w:rFonts w:ascii="Times New Roman" w:hAnsi="Times New Roman"/>
          <w:i/>
          <w:color w:val="000000" w:themeColor="text1"/>
          <w:lang w:val="vi-VN"/>
        </w:rPr>
        <w:t xml:space="preserve"> Nh</w:t>
      </w:r>
      <w:r w:rsidRPr="00256072">
        <w:rPr>
          <w:rFonts w:ascii="Times New Roman" w:hAnsi="Times New Roman"/>
          <w:i/>
          <w:color w:val="000000" w:themeColor="text1"/>
        </w:rPr>
        <w:t>i</w:t>
      </w:r>
      <w:r w:rsidRPr="00256072">
        <w:rPr>
          <w:rFonts w:ascii="Times New Roman" w:hAnsi="Times New Roman"/>
          <w:i/>
          <w:color w:val="000000" w:themeColor="text1"/>
          <w:lang w:val="nl-NL"/>
        </w:rPr>
        <w:t>;</w:t>
      </w:r>
    </w:p>
    <w:p w:rsidR="00256072" w:rsidRPr="00354447" w:rsidRDefault="00256072" w:rsidP="00256072">
      <w:pPr>
        <w:ind w:firstLine="720"/>
        <w:jc w:val="both"/>
        <w:rPr>
          <w:rFonts w:ascii="Times New Roman" w:hAnsi="Times New Roman"/>
          <w:lang w:val="nl-NL"/>
        </w:rPr>
      </w:pPr>
      <w:r w:rsidRPr="00F36E51">
        <w:rPr>
          <w:rFonts w:ascii="Times New Roman" w:hAnsi="Times New Roman"/>
          <w:i/>
          <w:lang w:val="nl-NL"/>
        </w:rPr>
        <w:t xml:space="preserve">Xét đề nghị của các </w:t>
      </w:r>
      <w:r w:rsidRPr="00F36E51">
        <w:rPr>
          <w:rFonts w:ascii="Times New Roman" w:hAnsi="Times New Roman"/>
          <w:i/>
          <w:lang w:val="vi-VN"/>
        </w:rPr>
        <w:t>bà</w:t>
      </w:r>
      <w:r w:rsidRPr="00F36E51">
        <w:rPr>
          <w:rFonts w:ascii="Times New Roman" w:hAnsi="Times New Roman"/>
          <w:i/>
          <w:lang w:val="nl-NL"/>
        </w:rPr>
        <w:t xml:space="preserve"> Phó hiệu trưởng </w:t>
      </w:r>
      <w:r w:rsidR="00AC46E2">
        <w:rPr>
          <w:rFonts w:ascii="Times New Roman" w:hAnsi="Times New Roman"/>
          <w:i/>
          <w:lang w:val="nl-NL"/>
        </w:rPr>
        <w:t>phụ</w:t>
      </w:r>
      <w:r>
        <w:rPr>
          <w:rFonts w:ascii="Times New Roman" w:hAnsi="Times New Roman"/>
          <w:i/>
          <w:lang w:val="nl-NL"/>
        </w:rPr>
        <w:t xml:space="preserve"> trách công tác kiểm tra nội bộ </w:t>
      </w:r>
      <w:r w:rsidRPr="00F36E51">
        <w:rPr>
          <w:rFonts w:ascii="Times New Roman" w:hAnsi="Times New Roman"/>
          <w:i/>
          <w:lang w:val="nl-NL"/>
        </w:rPr>
        <w:t>trường PTDTBTTHCS P</w:t>
      </w:r>
      <w:r>
        <w:rPr>
          <w:rFonts w:ascii="Times New Roman" w:hAnsi="Times New Roman"/>
          <w:i/>
          <w:lang w:val="nl-NL"/>
        </w:rPr>
        <w:t>u</w:t>
      </w:r>
      <w:r w:rsidRPr="00F36E51">
        <w:rPr>
          <w:rFonts w:ascii="Times New Roman" w:hAnsi="Times New Roman"/>
          <w:i/>
          <w:lang w:val="nl-NL"/>
        </w:rPr>
        <w:t xml:space="preserve"> Nh</w:t>
      </w:r>
      <w:r>
        <w:rPr>
          <w:rFonts w:ascii="Times New Roman" w:hAnsi="Times New Roman"/>
          <w:i/>
          <w:lang w:val="nl-NL"/>
        </w:rPr>
        <w:t>i.</w:t>
      </w:r>
    </w:p>
    <w:p w:rsidR="00256072" w:rsidRPr="00FD3E98" w:rsidRDefault="00256072" w:rsidP="00256072">
      <w:pPr>
        <w:rPr>
          <w:rFonts w:ascii="Times New Roman" w:hAnsi="Times New Roman"/>
          <w:lang w:val="nl-NL"/>
        </w:rPr>
      </w:pPr>
    </w:p>
    <w:p w:rsidR="00256072" w:rsidRPr="00FD3E98" w:rsidRDefault="00256072" w:rsidP="00256072">
      <w:pPr>
        <w:jc w:val="center"/>
        <w:rPr>
          <w:rFonts w:ascii="Times New Roman" w:hAnsi="Times New Roman"/>
          <w:b/>
          <w:lang w:val="nl-NL"/>
        </w:rPr>
      </w:pPr>
      <w:r w:rsidRPr="00FD3E98">
        <w:rPr>
          <w:rFonts w:ascii="Times New Roman" w:hAnsi="Times New Roman"/>
          <w:b/>
          <w:lang w:val="nl-NL"/>
        </w:rPr>
        <w:t>QUYẾT ĐỊNH</w:t>
      </w:r>
      <w:r>
        <w:rPr>
          <w:rFonts w:ascii="Times New Roman" w:hAnsi="Times New Roman"/>
          <w:b/>
          <w:lang w:val="nl-NL"/>
        </w:rPr>
        <w:t>:</w:t>
      </w:r>
    </w:p>
    <w:p w:rsidR="00256072" w:rsidRPr="00FD3E98" w:rsidRDefault="00256072" w:rsidP="00256072">
      <w:pPr>
        <w:rPr>
          <w:rFonts w:ascii="Times New Roman" w:hAnsi="Times New Roman"/>
          <w:lang w:val="nl-NL"/>
        </w:rPr>
      </w:pPr>
    </w:p>
    <w:p w:rsidR="00256072" w:rsidRPr="00FD3E98" w:rsidRDefault="00256072" w:rsidP="00256072">
      <w:pPr>
        <w:tabs>
          <w:tab w:val="left" w:pos="8820"/>
          <w:tab w:val="left" w:pos="9360"/>
        </w:tabs>
        <w:ind w:right="225" w:hanging="735"/>
        <w:jc w:val="both"/>
        <w:rPr>
          <w:rFonts w:ascii="Times New Roman" w:hAnsi="Times New Roman"/>
          <w:lang w:val="nl-NL"/>
        </w:rPr>
      </w:pPr>
      <w:r w:rsidRPr="00FD3E98">
        <w:rPr>
          <w:rFonts w:ascii="Times New Roman" w:hAnsi="Times New Roman"/>
          <w:b/>
          <w:lang w:val="nl-NL"/>
        </w:rPr>
        <w:tab/>
        <w:t xml:space="preserve">         Điều 1</w:t>
      </w:r>
      <w:r w:rsidRPr="00FD3E98">
        <w:rPr>
          <w:rFonts w:ascii="Times New Roman" w:hAnsi="Times New Roman"/>
          <w:lang w:val="nl-NL"/>
        </w:rPr>
        <w:t xml:space="preserve">. </w:t>
      </w:r>
      <w:r>
        <w:rPr>
          <w:rFonts w:ascii="Times New Roman" w:hAnsi="Times New Roman"/>
          <w:lang w:val="nl-NL"/>
        </w:rPr>
        <w:t xml:space="preserve">Thành lập </w:t>
      </w:r>
      <w:r>
        <w:rPr>
          <w:rFonts w:ascii="Times New Roman" w:hAnsi="Times New Roman"/>
        </w:rPr>
        <w:t>Tổ</w:t>
      </w:r>
      <w:r>
        <w:rPr>
          <w:rFonts w:ascii="Times New Roman" w:hAnsi="Times New Roman"/>
          <w:lang w:val="nl-NL"/>
        </w:rPr>
        <w:t xml:space="preserve"> kiểm tra </w:t>
      </w:r>
      <w:r>
        <w:rPr>
          <w:rFonts w:ascii="Times New Roman" w:hAnsi="Times New Roman"/>
        </w:rPr>
        <w:t>toàn diện đối với giáo viên</w:t>
      </w:r>
      <w:r w:rsidR="00B91606">
        <w:rPr>
          <w:rFonts w:ascii="Times New Roman" w:hAnsi="Times New Roman"/>
        </w:rPr>
        <w:t>, nhân viên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học kì I </w:t>
      </w:r>
      <w:r>
        <w:rPr>
          <w:rFonts w:ascii="Times New Roman" w:hAnsi="Times New Roman"/>
          <w:lang w:val="nl-NL"/>
        </w:rPr>
        <w:t>năm học 202</w:t>
      </w:r>
      <w:r w:rsidR="00B91606">
        <w:rPr>
          <w:rFonts w:ascii="Times New Roman" w:hAnsi="Times New Roman"/>
          <w:lang w:val="nl-NL"/>
        </w:rPr>
        <w:t xml:space="preserve">3 </w:t>
      </w:r>
      <w:r>
        <w:rPr>
          <w:rFonts w:ascii="Times New Roman" w:hAnsi="Times New Roman"/>
          <w:lang w:val="nl-NL"/>
        </w:rPr>
        <w:t>-</w:t>
      </w:r>
      <w:r w:rsidR="00B9160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202</w:t>
      </w:r>
      <w:r w:rsidR="00B91606">
        <w:rPr>
          <w:rFonts w:ascii="Times New Roman" w:hAnsi="Times New Roman"/>
          <w:lang w:val="nl-NL"/>
        </w:rPr>
        <w:t>4</w:t>
      </w:r>
      <w:r>
        <w:rPr>
          <w:rFonts w:ascii="Times New Roman" w:hAnsi="Times New Roman"/>
          <w:lang w:val="nl-NL"/>
        </w:rPr>
        <w:t xml:space="preserve">, </w:t>
      </w:r>
      <w:r w:rsidRPr="00FD3E98">
        <w:rPr>
          <w:rFonts w:ascii="Times New Roman" w:hAnsi="Times New Roman"/>
          <w:lang w:val="nl-NL"/>
        </w:rPr>
        <w:t>gồm các Ông</w:t>
      </w:r>
      <w:r>
        <w:rPr>
          <w:rFonts w:ascii="Times New Roman" w:hAnsi="Times New Roman"/>
          <w:lang w:val="nl-NL"/>
        </w:rPr>
        <w:t xml:space="preserve"> </w:t>
      </w:r>
      <w:r w:rsidRPr="00FD3E98">
        <w:rPr>
          <w:rFonts w:ascii="Times New Roman" w:hAnsi="Times New Roman"/>
          <w:lang w:val="nl-NL"/>
        </w:rPr>
        <w:t>(bà) có tên trong danh sách kèm theo.</w:t>
      </w:r>
    </w:p>
    <w:p w:rsidR="00256072" w:rsidRDefault="00256072" w:rsidP="00256072">
      <w:pPr>
        <w:ind w:firstLine="630"/>
        <w:jc w:val="both"/>
        <w:rPr>
          <w:rFonts w:ascii="Times New Roman" w:hAnsi="Times New Roman"/>
          <w:lang w:val="nl-NL"/>
        </w:rPr>
      </w:pPr>
      <w:r w:rsidRPr="00FD3E98">
        <w:rPr>
          <w:rFonts w:ascii="Times New Roman" w:hAnsi="Times New Roman"/>
          <w:b/>
          <w:lang w:val="nl-NL"/>
        </w:rPr>
        <w:t>Điều 2</w:t>
      </w:r>
      <w:r w:rsidRPr="00FD3E98">
        <w:rPr>
          <w:rFonts w:ascii="Times New Roman" w:hAnsi="Times New Roman"/>
          <w:lang w:val="nl-NL"/>
        </w:rPr>
        <w:t xml:space="preserve">. </w:t>
      </w:r>
      <w:r>
        <w:rPr>
          <w:rFonts w:ascii="Times New Roman" w:hAnsi="Times New Roman"/>
        </w:rPr>
        <w:t>Tổ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nl-NL"/>
        </w:rPr>
        <w:t xml:space="preserve">kiểm tra </w:t>
      </w:r>
      <w:r>
        <w:rPr>
          <w:rFonts w:ascii="Times New Roman" w:hAnsi="Times New Roman"/>
        </w:rPr>
        <w:t>toàn diện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nl-NL"/>
        </w:rPr>
        <w:t>có trách nhiệm</w:t>
      </w:r>
      <w:r>
        <w:rPr>
          <w:rFonts w:ascii="Times New Roman" w:hAnsi="Times New Roman"/>
          <w:lang w:val="vi-VN"/>
        </w:rPr>
        <w:t xml:space="preserve"> xây dựng kế hoạch và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vi-VN"/>
        </w:rPr>
        <w:t xml:space="preserve">tổ chức thực hiện công tác kiểm tra </w:t>
      </w:r>
      <w:r>
        <w:rPr>
          <w:rFonts w:ascii="Times New Roman" w:hAnsi="Times New Roman"/>
        </w:rPr>
        <w:t>toàn diện đối với giáo viên theo kế hoạch kiểm tra nội bộ trường học</w:t>
      </w:r>
      <w:r>
        <w:rPr>
          <w:rFonts w:ascii="Times New Roman" w:hAnsi="Times New Roman"/>
          <w:lang w:val="nl-NL"/>
        </w:rPr>
        <w:t xml:space="preserve"> năm học 202</w:t>
      </w:r>
      <w:r w:rsidR="00B91606">
        <w:rPr>
          <w:rFonts w:ascii="Times New Roman" w:hAnsi="Times New Roman"/>
          <w:lang w:val="nl-NL"/>
        </w:rPr>
        <w:t xml:space="preserve">3 </w:t>
      </w:r>
      <w:r w:rsidR="006F62D2">
        <w:rPr>
          <w:rFonts w:ascii="Times New Roman" w:hAnsi="Times New Roman"/>
          <w:lang w:val="nl-NL"/>
        </w:rPr>
        <w:t>–</w:t>
      </w:r>
      <w:r w:rsidR="00B91606">
        <w:rPr>
          <w:rFonts w:ascii="Times New Roman" w:hAnsi="Times New Roman"/>
          <w:lang w:val="nl-NL"/>
        </w:rPr>
        <w:t xml:space="preserve"> 2024</w:t>
      </w:r>
      <w:r w:rsidR="006F62D2">
        <w:rPr>
          <w:rFonts w:ascii="Times New Roman" w:hAnsi="Times New Roman"/>
          <w:lang w:val="nl-NL"/>
        </w:rPr>
        <w:t xml:space="preserve"> và</w:t>
      </w:r>
      <w:r>
        <w:rPr>
          <w:rFonts w:ascii="Times New Roman" w:hAnsi="Times New Roman"/>
          <w:lang w:val="vi-VN"/>
        </w:rPr>
        <w:t xml:space="preserve"> theo đúng văn bản hướng dẫn của Phòng GD&amp;ĐT</w:t>
      </w:r>
      <w:r>
        <w:rPr>
          <w:rFonts w:ascii="Times New Roman" w:hAnsi="Times New Roman"/>
          <w:lang w:val="nl-NL"/>
        </w:rPr>
        <w:t>.</w:t>
      </w:r>
    </w:p>
    <w:p w:rsidR="00256072" w:rsidRDefault="00256072" w:rsidP="00256072">
      <w:pPr>
        <w:ind w:firstLine="63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Thời gian kiểm tra từ</w:t>
      </w:r>
      <w:r w:rsidR="00B91606">
        <w:rPr>
          <w:rFonts w:ascii="Times New Roman" w:hAnsi="Times New Roman"/>
          <w:lang w:val="nl-NL"/>
        </w:rPr>
        <w:t xml:space="preserve">   </w:t>
      </w:r>
      <w:r w:rsidR="00BC523D">
        <w:rPr>
          <w:rFonts w:ascii="Times New Roman" w:hAnsi="Times New Roman"/>
          <w:lang w:val="nl-NL"/>
        </w:rPr>
        <w:t>23</w:t>
      </w:r>
      <w:r w:rsidR="00B91606">
        <w:rPr>
          <w:rFonts w:ascii="Times New Roman" w:hAnsi="Times New Roman"/>
          <w:lang w:val="nl-NL"/>
        </w:rPr>
        <w:t>/11</w:t>
      </w:r>
      <w:r>
        <w:rPr>
          <w:rFonts w:ascii="Times New Roman" w:hAnsi="Times New Roman"/>
          <w:lang w:val="nl-NL"/>
        </w:rPr>
        <w:t>-</w:t>
      </w:r>
      <w:r w:rsidR="00B9160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hế</w:t>
      </w:r>
      <w:r w:rsidR="00B91606">
        <w:rPr>
          <w:rFonts w:ascii="Times New Roman" w:hAnsi="Times New Roman"/>
          <w:lang w:val="nl-NL"/>
        </w:rPr>
        <w:t xml:space="preserve">t ngày </w:t>
      </w:r>
      <w:r w:rsidR="00BC523D">
        <w:rPr>
          <w:rFonts w:ascii="Times New Roman" w:hAnsi="Times New Roman"/>
          <w:lang w:val="nl-NL"/>
        </w:rPr>
        <w:t>28</w:t>
      </w:r>
      <w:r w:rsidR="00B91606">
        <w:rPr>
          <w:rFonts w:ascii="Times New Roman" w:hAnsi="Times New Roman"/>
          <w:lang w:val="nl-NL"/>
        </w:rPr>
        <w:t>/11</w:t>
      </w:r>
      <w:r>
        <w:rPr>
          <w:rFonts w:ascii="Times New Roman" w:hAnsi="Times New Roman"/>
          <w:lang w:val="nl-NL"/>
        </w:rPr>
        <w:t>/2023 và tự giải thể khi hoàn thành nhiệm vụ.</w:t>
      </w:r>
    </w:p>
    <w:p w:rsidR="00256072" w:rsidRPr="00FD3E98" w:rsidRDefault="00256072" w:rsidP="00256072">
      <w:pPr>
        <w:ind w:firstLine="630"/>
        <w:jc w:val="both"/>
        <w:rPr>
          <w:rFonts w:ascii="Times New Roman" w:hAnsi="Times New Roman"/>
          <w:lang w:val="nl-NL"/>
        </w:rPr>
      </w:pPr>
      <w:r w:rsidRPr="00FD3E98">
        <w:rPr>
          <w:rFonts w:ascii="Times New Roman" w:hAnsi="Times New Roman"/>
          <w:b/>
          <w:lang w:val="nl-NL"/>
        </w:rPr>
        <w:t>Điều 3</w:t>
      </w:r>
      <w:r w:rsidRPr="00FD3E98">
        <w:rPr>
          <w:rFonts w:ascii="Times New Roman" w:hAnsi="Times New Roman"/>
          <w:lang w:val="nl-NL"/>
        </w:rPr>
        <w:t>.  Quyết định có hiệu lực kể từ ngày ký;</w:t>
      </w:r>
    </w:p>
    <w:p w:rsidR="00256072" w:rsidRPr="00FD3E98" w:rsidRDefault="00256072" w:rsidP="00256072">
      <w:pPr>
        <w:ind w:firstLine="630"/>
        <w:jc w:val="both"/>
        <w:rPr>
          <w:rFonts w:ascii="Times New Roman" w:hAnsi="Times New Roman"/>
          <w:lang w:val="nl-NL"/>
        </w:rPr>
      </w:pPr>
      <w:r w:rsidRPr="00FD3E98">
        <w:rPr>
          <w:rFonts w:ascii="Times New Roman" w:hAnsi="Times New Roman"/>
          <w:lang w:val="nl-NL"/>
        </w:rPr>
        <w:t>Các ông</w:t>
      </w:r>
      <w:r>
        <w:rPr>
          <w:rFonts w:ascii="Times New Roman" w:hAnsi="Times New Roman"/>
          <w:lang w:val="nl-NL"/>
        </w:rPr>
        <w:t xml:space="preserve"> </w:t>
      </w:r>
      <w:r w:rsidRPr="00FD3E98">
        <w:rPr>
          <w:rFonts w:ascii="Times New Roman" w:hAnsi="Times New Roman"/>
          <w:lang w:val="nl-NL"/>
        </w:rPr>
        <w:t>(bà) Phó Hiệu trưởng</w:t>
      </w:r>
      <w:r>
        <w:rPr>
          <w:rFonts w:ascii="Times New Roman" w:hAnsi="Times New Roman"/>
          <w:lang w:val="nl-NL"/>
        </w:rPr>
        <w:t>, CTC</w:t>
      </w:r>
      <w:r w:rsidRPr="00354447">
        <w:rPr>
          <w:rFonts w:ascii="Times New Roman" w:hAnsi="Times New Roman" w:hint="cs"/>
          <w:lang w:val="nl-NL"/>
        </w:rPr>
        <w:t>Đ</w:t>
      </w:r>
      <w:r>
        <w:rPr>
          <w:rFonts w:ascii="Times New Roman" w:hAnsi="Times New Roman"/>
          <w:lang w:val="vi-VN"/>
        </w:rPr>
        <w:t>, cán bộ giáo viên, nhân viên nhà trường</w:t>
      </w:r>
      <w:r>
        <w:rPr>
          <w:rFonts w:ascii="Times New Roman" w:hAnsi="Times New Roman"/>
          <w:lang w:val="nl-NL"/>
        </w:rPr>
        <w:t xml:space="preserve"> và các</w:t>
      </w:r>
      <w:r w:rsidRPr="00FD3E98">
        <w:rPr>
          <w:rFonts w:ascii="Times New Roman" w:hAnsi="Times New Roman"/>
          <w:lang w:val="nl-NL"/>
        </w:rPr>
        <w:t xml:space="preserve"> ông</w:t>
      </w:r>
      <w:r w:rsidR="00B91606">
        <w:rPr>
          <w:rFonts w:ascii="Times New Roman" w:hAnsi="Times New Roman"/>
          <w:lang w:val="nl-NL"/>
        </w:rPr>
        <w:t xml:space="preserve"> </w:t>
      </w:r>
      <w:r w:rsidRPr="00FD3E98">
        <w:rPr>
          <w:rFonts w:ascii="Times New Roman" w:hAnsi="Times New Roman"/>
          <w:lang w:val="nl-NL"/>
        </w:rPr>
        <w:t>(bà) có tên trong danh sách ghi tại điều 1 chịu trách nhiệm thi hành quyết định này.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494"/>
      </w:tblGrid>
      <w:tr w:rsidR="00256072" w:rsidRPr="00227B6E" w:rsidTr="00826796">
        <w:tc>
          <w:tcPr>
            <w:tcW w:w="4644" w:type="dxa"/>
            <w:shd w:val="clear" w:color="auto" w:fill="auto"/>
          </w:tcPr>
          <w:p w:rsidR="00256072" w:rsidRPr="00227B6E" w:rsidRDefault="00256072" w:rsidP="00826796">
            <w:pPr>
              <w:rPr>
                <w:rFonts w:ascii="Times New Roman" w:hAnsi="Times New Roman"/>
                <w:i/>
                <w:sz w:val="24"/>
                <w:lang w:val="nl-NL"/>
              </w:rPr>
            </w:pPr>
          </w:p>
          <w:p w:rsidR="00256072" w:rsidRPr="00227B6E" w:rsidRDefault="00256072" w:rsidP="00826796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227B6E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256072" w:rsidRPr="00227B6E" w:rsidRDefault="00256072" w:rsidP="00826796">
            <w:pPr>
              <w:rPr>
                <w:rFonts w:ascii="Times New Roman" w:hAnsi="Times New Roman"/>
                <w:sz w:val="22"/>
                <w:lang w:val="nl-NL"/>
              </w:rPr>
            </w:pPr>
            <w:r w:rsidRPr="00227B6E">
              <w:rPr>
                <w:rFonts w:ascii="Times New Roman" w:hAnsi="Times New Roman"/>
                <w:sz w:val="22"/>
                <w:lang w:val="nl-NL"/>
              </w:rPr>
              <w:t>- Như điều 3;</w:t>
            </w:r>
          </w:p>
          <w:p w:rsidR="00256072" w:rsidRPr="00227B6E" w:rsidRDefault="00256072" w:rsidP="00826796">
            <w:pPr>
              <w:rPr>
                <w:b/>
                <w:lang w:val="nl-NL"/>
              </w:rPr>
            </w:pPr>
            <w:r w:rsidRPr="00227B6E">
              <w:rPr>
                <w:rFonts w:ascii="Times New Roman" w:hAnsi="Times New Roman"/>
                <w:sz w:val="22"/>
                <w:lang w:val="nl-NL"/>
              </w:rPr>
              <w:t>- Lưu: VT trường.</w:t>
            </w:r>
          </w:p>
        </w:tc>
        <w:tc>
          <w:tcPr>
            <w:tcW w:w="4494" w:type="dxa"/>
            <w:shd w:val="clear" w:color="auto" w:fill="auto"/>
          </w:tcPr>
          <w:p w:rsidR="00256072" w:rsidRPr="00227B6E" w:rsidRDefault="00256072" w:rsidP="00826796">
            <w:pPr>
              <w:ind w:firstLine="450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256072" w:rsidRPr="00227B6E" w:rsidRDefault="00256072" w:rsidP="00826796">
            <w:pPr>
              <w:tabs>
                <w:tab w:val="left" w:pos="140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227B6E">
              <w:rPr>
                <w:rFonts w:ascii="Times New Roman" w:hAnsi="Times New Roman"/>
                <w:b/>
                <w:lang w:val="nl-NL"/>
              </w:rPr>
              <w:t xml:space="preserve">         HIỆU TRƯỞNG</w:t>
            </w:r>
          </w:p>
          <w:p w:rsidR="00256072" w:rsidRPr="00227B6E" w:rsidRDefault="00B37CC3" w:rsidP="00826796">
            <w:pPr>
              <w:tabs>
                <w:tab w:val="left" w:pos="140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(Đã kí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nl-NL"/>
              </w:rPr>
              <w:t>)</w:t>
            </w:r>
          </w:p>
          <w:p w:rsidR="00256072" w:rsidRPr="00227B6E" w:rsidRDefault="00256072" w:rsidP="00826796">
            <w:pPr>
              <w:tabs>
                <w:tab w:val="left" w:pos="140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256072" w:rsidRPr="00227B6E" w:rsidRDefault="00256072" w:rsidP="00826796">
            <w:pPr>
              <w:tabs>
                <w:tab w:val="left" w:pos="140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256072" w:rsidRPr="00227B6E" w:rsidRDefault="00256072" w:rsidP="00826796">
            <w:pPr>
              <w:tabs>
                <w:tab w:val="left" w:pos="1400"/>
              </w:tabs>
              <w:rPr>
                <w:rFonts w:ascii="Times New Roman" w:hAnsi="Times New Roman"/>
                <w:b/>
                <w:lang w:val="nl-NL"/>
              </w:rPr>
            </w:pPr>
          </w:p>
          <w:p w:rsidR="00256072" w:rsidRPr="00227B6E" w:rsidRDefault="00B91606" w:rsidP="00826796">
            <w:pPr>
              <w:tabs>
                <w:tab w:val="left" w:pos="140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</w:t>
            </w:r>
            <w:r w:rsidR="00256072">
              <w:rPr>
                <w:rFonts w:ascii="Times New Roman" w:hAnsi="Times New Roman"/>
                <w:b/>
                <w:lang w:val="nl-NL"/>
              </w:rPr>
              <w:t>Hoàng Quốc Huy</w:t>
            </w:r>
          </w:p>
        </w:tc>
      </w:tr>
    </w:tbl>
    <w:p w:rsidR="00256072" w:rsidRDefault="00256072" w:rsidP="0025607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DANH SÁCH </w:t>
      </w:r>
    </w:p>
    <w:p w:rsidR="00B91606" w:rsidRDefault="00256072" w:rsidP="002560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TỔ</w:t>
      </w:r>
      <w:r>
        <w:rPr>
          <w:rFonts w:ascii="Times New Roman" w:hAnsi="Times New Roman"/>
          <w:b/>
          <w:lang w:val="nl-NL"/>
        </w:rPr>
        <w:t xml:space="preserve"> KIỂM TRA </w:t>
      </w:r>
      <w:r>
        <w:rPr>
          <w:rFonts w:ascii="Times New Roman" w:hAnsi="Times New Roman"/>
          <w:b/>
        </w:rPr>
        <w:t>TOÀN DIỆN ĐỐI VỚI GIÁO VIÊN</w:t>
      </w:r>
      <w:r w:rsidR="00B91606">
        <w:rPr>
          <w:rFonts w:ascii="Times New Roman" w:hAnsi="Times New Roman"/>
          <w:b/>
        </w:rPr>
        <w:t>, NHÂN VIÊN</w:t>
      </w:r>
      <w:r>
        <w:rPr>
          <w:rFonts w:ascii="Times New Roman" w:hAnsi="Times New Roman"/>
          <w:b/>
        </w:rPr>
        <w:t xml:space="preserve"> </w:t>
      </w:r>
    </w:p>
    <w:p w:rsidR="00256072" w:rsidRPr="00B91606" w:rsidRDefault="00256072" w:rsidP="002560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HỌC KÌ I</w:t>
      </w:r>
      <w:r>
        <w:rPr>
          <w:rFonts w:ascii="Times New Roman" w:hAnsi="Times New Roman"/>
          <w:b/>
          <w:lang w:val="vi-VN"/>
        </w:rPr>
        <w:t xml:space="preserve"> NĂM HỌC 20</w:t>
      </w:r>
      <w:r>
        <w:rPr>
          <w:rFonts w:ascii="Times New Roman" w:hAnsi="Times New Roman"/>
          <w:b/>
        </w:rPr>
        <w:t>2</w:t>
      </w:r>
      <w:r w:rsidR="00B91606">
        <w:rPr>
          <w:rFonts w:ascii="Times New Roman" w:hAnsi="Times New Roman"/>
          <w:b/>
        </w:rPr>
        <w:t xml:space="preserve">3 </w:t>
      </w:r>
      <w:r>
        <w:rPr>
          <w:rFonts w:ascii="Times New Roman" w:hAnsi="Times New Roman"/>
          <w:b/>
          <w:lang w:val="vi-VN"/>
        </w:rPr>
        <w:t>-</w:t>
      </w:r>
      <w:r w:rsidR="00B9160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vi-VN"/>
        </w:rPr>
        <w:t>202</w:t>
      </w:r>
      <w:r w:rsidR="00B91606">
        <w:rPr>
          <w:rFonts w:ascii="Times New Roman" w:hAnsi="Times New Roman"/>
          <w:b/>
        </w:rPr>
        <w:t>4</w:t>
      </w:r>
    </w:p>
    <w:p w:rsidR="00256072" w:rsidRPr="00354447" w:rsidRDefault="00256072" w:rsidP="00256072">
      <w:pPr>
        <w:jc w:val="center"/>
        <w:rPr>
          <w:rFonts w:ascii="Times New Roman" w:hAnsi="Times New Roman"/>
          <w:i/>
          <w:lang w:val="nl-NL"/>
        </w:rPr>
      </w:pPr>
      <w:r w:rsidRPr="00354447">
        <w:rPr>
          <w:rFonts w:ascii="Times New Roman" w:hAnsi="Times New Roman"/>
          <w:b/>
          <w:i/>
          <w:lang w:val="nl-NL"/>
        </w:rPr>
        <w:t>(</w:t>
      </w:r>
      <w:r w:rsidRPr="00354447">
        <w:rPr>
          <w:rFonts w:ascii="Times New Roman" w:hAnsi="Times New Roman"/>
          <w:i/>
          <w:lang w:val="nl-NL"/>
        </w:rPr>
        <w:t>Kèm theo QĐ số</w:t>
      </w:r>
      <w:r>
        <w:rPr>
          <w:rFonts w:ascii="Times New Roman" w:hAnsi="Times New Roman"/>
          <w:i/>
          <w:lang w:val="nl-NL"/>
        </w:rPr>
        <w:t>:</w:t>
      </w:r>
      <w:r w:rsidR="00B91606">
        <w:rPr>
          <w:rFonts w:ascii="Times New Roman" w:hAnsi="Times New Roman"/>
          <w:i/>
          <w:lang w:val="nl-NL"/>
        </w:rPr>
        <w:t>74</w:t>
      </w:r>
      <w:r w:rsidRPr="00354447">
        <w:rPr>
          <w:rFonts w:ascii="Times New Roman" w:hAnsi="Times New Roman"/>
          <w:i/>
          <w:lang w:val="nl-NL"/>
        </w:rPr>
        <w:t>/QĐ-</w:t>
      </w:r>
      <w:r>
        <w:rPr>
          <w:rFonts w:ascii="Times New Roman" w:hAnsi="Times New Roman"/>
          <w:i/>
          <w:lang w:val="nl-NL"/>
        </w:rPr>
        <w:t>PTDT</w:t>
      </w:r>
      <w:r w:rsidRPr="00354447">
        <w:rPr>
          <w:rFonts w:ascii="Times New Roman" w:hAnsi="Times New Roman"/>
          <w:i/>
          <w:lang w:val="nl-NL"/>
        </w:rPr>
        <w:t>THCS</w:t>
      </w:r>
      <w:r>
        <w:rPr>
          <w:rFonts w:ascii="Times New Roman" w:hAnsi="Times New Roman"/>
          <w:i/>
          <w:lang w:val="nl-NL"/>
        </w:rPr>
        <w:t xml:space="preserve">PUN </w:t>
      </w:r>
      <w:r w:rsidRPr="00354447">
        <w:rPr>
          <w:rFonts w:ascii="Times New Roman" w:hAnsi="Times New Roman"/>
          <w:i/>
          <w:lang w:val="nl-NL"/>
        </w:rPr>
        <w:t xml:space="preserve"> ngày </w:t>
      </w:r>
      <w:r w:rsidR="00B91606">
        <w:rPr>
          <w:rFonts w:ascii="Times New Roman" w:hAnsi="Times New Roman"/>
          <w:i/>
          <w:lang w:val="nl-NL"/>
        </w:rPr>
        <w:t>21</w:t>
      </w:r>
      <w:r w:rsidRPr="00354447">
        <w:rPr>
          <w:rFonts w:ascii="Times New Roman" w:hAnsi="Times New Roman"/>
          <w:i/>
          <w:lang w:val="nl-NL"/>
        </w:rPr>
        <w:t>/</w:t>
      </w:r>
      <w:r w:rsidR="00B91606">
        <w:rPr>
          <w:rFonts w:ascii="Times New Roman" w:hAnsi="Times New Roman"/>
          <w:i/>
          <w:lang w:val="nl-NL"/>
        </w:rPr>
        <w:t>11</w:t>
      </w:r>
      <w:r w:rsidRPr="00354447">
        <w:rPr>
          <w:rFonts w:ascii="Times New Roman" w:hAnsi="Times New Roman"/>
          <w:i/>
          <w:lang w:val="nl-NL"/>
        </w:rPr>
        <w:t>/20</w:t>
      </w:r>
      <w:r>
        <w:rPr>
          <w:rFonts w:ascii="Times New Roman" w:hAnsi="Times New Roman"/>
          <w:i/>
          <w:lang w:val="nl-NL"/>
        </w:rPr>
        <w:t>23</w:t>
      </w:r>
      <w:r w:rsidRPr="00354447">
        <w:rPr>
          <w:rFonts w:ascii="Times New Roman" w:hAnsi="Times New Roman"/>
          <w:i/>
          <w:lang w:val="nl-NL"/>
        </w:rPr>
        <w:t xml:space="preserve"> của Hiệu trưởng trường </w:t>
      </w:r>
      <w:r>
        <w:rPr>
          <w:rFonts w:ascii="Times New Roman" w:hAnsi="Times New Roman"/>
          <w:i/>
          <w:lang w:val="nl-NL"/>
        </w:rPr>
        <w:t xml:space="preserve">PTDTBT </w:t>
      </w:r>
      <w:r w:rsidRPr="00354447">
        <w:rPr>
          <w:rFonts w:ascii="Times New Roman" w:hAnsi="Times New Roman"/>
          <w:i/>
          <w:lang w:val="nl-NL"/>
        </w:rPr>
        <w:t>THCS P</w:t>
      </w:r>
      <w:r>
        <w:rPr>
          <w:rFonts w:ascii="Times New Roman" w:hAnsi="Times New Roman"/>
          <w:i/>
          <w:lang w:val="nl-NL"/>
        </w:rPr>
        <w:t>u</w:t>
      </w:r>
      <w:r w:rsidRPr="00354447">
        <w:rPr>
          <w:rFonts w:ascii="Times New Roman" w:hAnsi="Times New Roman"/>
          <w:i/>
          <w:lang w:val="nl-NL"/>
        </w:rPr>
        <w:t xml:space="preserve"> Nh</w:t>
      </w:r>
      <w:r>
        <w:rPr>
          <w:rFonts w:ascii="Times New Roman" w:hAnsi="Times New Roman"/>
          <w:i/>
          <w:lang w:val="nl-NL"/>
        </w:rPr>
        <w:t>i</w:t>
      </w:r>
      <w:r w:rsidRPr="00354447">
        <w:rPr>
          <w:rFonts w:ascii="Times New Roman" w:hAnsi="Times New Roman"/>
          <w:i/>
          <w:lang w:val="nl-NL"/>
        </w:rPr>
        <w:t>).</w:t>
      </w:r>
    </w:p>
    <w:p w:rsidR="00256072" w:rsidRPr="00AE1714" w:rsidRDefault="00B37CC3" w:rsidP="00256072">
      <w:pPr>
        <w:jc w:val="center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noProof/>
          <w:lang w:val="nl-NL"/>
        </w:rPr>
        <w:pict>
          <v:line id="_x0000_s1027" style="position:absolute;left:0;text-align:left;z-index:251661312" from="136.6pt,6.1pt" to="352.6pt,6.1pt"/>
        </w:pict>
      </w:r>
    </w:p>
    <w:p w:rsidR="00256072" w:rsidRPr="00120AF5" w:rsidRDefault="00256072" w:rsidP="00256072">
      <w:pPr>
        <w:ind w:left="360"/>
        <w:rPr>
          <w:rFonts w:ascii="Times New Roman" w:hAnsi="Times New Roman"/>
          <w:b/>
          <w:lang w:val="nl-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900"/>
        <w:gridCol w:w="2268"/>
        <w:gridCol w:w="3544"/>
      </w:tblGrid>
      <w:tr w:rsidR="00256072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256072" w:rsidRPr="00227B6E" w:rsidRDefault="00256072" w:rsidP="00826796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27B6E">
              <w:rPr>
                <w:rFonts w:ascii="Times New Roman" w:hAnsi="Times New Roman"/>
                <w:b/>
                <w:lang w:val="nl-NL"/>
              </w:rPr>
              <w:t>Stt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256072" w:rsidRPr="00227B6E" w:rsidRDefault="00256072" w:rsidP="00826796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27B6E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072" w:rsidRPr="00227B6E" w:rsidRDefault="00256072" w:rsidP="00826796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27B6E">
              <w:rPr>
                <w:rFonts w:ascii="Times New Roman" w:hAnsi="Times New Roman"/>
                <w:b/>
                <w:lang w:val="nl-NL"/>
              </w:rPr>
              <w:t>Chức vụ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6072" w:rsidRPr="00227B6E" w:rsidRDefault="00256072" w:rsidP="00826796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27B6E">
              <w:rPr>
                <w:rFonts w:ascii="Times New Roman" w:hAnsi="Times New Roman"/>
                <w:b/>
                <w:lang w:val="nl-NL"/>
              </w:rPr>
              <w:t>Nhiệm vụ</w:t>
            </w:r>
          </w:p>
        </w:tc>
      </w:tr>
      <w:tr w:rsidR="00256072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256072" w:rsidRPr="00227B6E" w:rsidRDefault="00256072" w:rsidP="00826796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227B6E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256072" w:rsidRPr="00227B6E" w:rsidRDefault="00BC523D" w:rsidP="00826796">
            <w:pPr>
              <w:spacing w:before="120" w:after="120"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Hoàng Quốc Huy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072" w:rsidRPr="00227B6E" w:rsidRDefault="00256072" w:rsidP="00826796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227B6E">
              <w:rPr>
                <w:rFonts w:ascii="Times New Roman" w:hAnsi="Times New Roman"/>
                <w:lang w:val="nl-NL"/>
              </w:rPr>
              <w:t>Hiệu trưởng</w:t>
            </w:r>
          </w:p>
        </w:tc>
        <w:tc>
          <w:tcPr>
            <w:tcW w:w="3544" w:type="dxa"/>
            <w:shd w:val="clear" w:color="auto" w:fill="auto"/>
          </w:tcPr>
          <w:p w:rsidR="00256072" w:rsidRPr="00892F7E" w:rsidRDefault="00256072" w:rsidP="00826796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trưởng</w:t>
            </w:r>
          </w:p>
        </w:tc>
      </w:tr>
      <w:tr w:rsidR="00BC523D" w:rsidRPr="00227B6E" w:rsidTr="00826796">
        <w:trPr>
          <w:trHeight w:val="330"/>
        </w:trPr>
        <w:tc>
          <w:tcPr>
            <w:tcW w:w="752" w:type="dxa"/>
            <w:shd w:val="clear" w:color="auto" w:fill="auto"/>
            <w:vAlign w:val="center"/>
          </w:tcPr>
          <w:p w:rsidR="00BC523D" w:rsidRPr="00227B6E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227B6E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BC523D" w:rsidRPr="00227B6E" w:rsidRDefault="00BC523D" w:rsidP="00BC523D">
            <w:pPr>
              <w:spacing w:before="120" w:after="120"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Thái Hoa Lê</w:t>
            </w:r>
          </w:p>
        </w:tc>
        <w:tc>
          <w:tcPr>
            <w:tcW w:w="2268" w:type="dxa"/>
            <w:shd w:val="clear" w:color="auto" w:fill="auto"/>
          </w:tcPr>
          <w:p w:rsidR="00BC523D" w:rsidRPr="00227B6E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227B6E">
              <w:rPr>
                <w:rFonts w:ascii="Times New Roman" w:hAnsi="Times New Roman"/>
                <w:lang w:val="nl-NL"/>
              </w:rPr>
              <w:t>P.Hiệu trưởng</w:t>
            </w:r>
          </w:p>
        </w:tc>
        <w:tc>
          <w:tcPr>
            <w:tcW w:w="3544" w:type="dxa"/>
            <w:shd w:val="clear" w:color="auto" w:fill="auto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Phó </w:t>
            </w:r>
            <w:r>
              <w:rPr>
                <w:rFonts w:ascii="Times New Roman" w:hAnsi="Times New Roman"/>
              </w:rPr>
              <w:t>tổ trưởng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  <w:tr w:rsidR="00BC523D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BC523D" w:rsidRPr="00227B6E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227B6E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C523D" w:rsidRPr="00227B6E" w:rsidRDefault="00BC523D" w:rsidP="00BC523D">
            <w:pPr>
              <w:spacing w:before="120" w:after="120"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Tú</w:t>
            </w:r>
          </w:p>
        </w:tc>
        <w:tc>
          <w:tcPr>
            <w:tcW w:w="2268" w:type="dxa"/>
            <w:shd w:val="clear" w:color="auto" w:fill="auto"/>
          </w:tcPr>
          <w:p w:rsidR="00BC523D" w:rsidRPr="00227B6E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227B6E">
              <w:rPr>
                <w:rFonts w:ascii="Times New Roman" w:hAnsi="Times New Roman"/>
                <w:lang w:val="nl-NL"/>
              </w:rPr>
              <w:t>P.Hiệu trưởng</w:t>
            </w:r>
          </w:p>
        </w:tc>
        <w:tc>
          <w:tcPr>
            <w:tcW w:w="3544" w:type="dxa"/>
            <w:shd w:val="clear" w:color="auto" w:fill="auto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Phó </w:t>
            </w:r>
            <w:r>
              <w:rPr>
                <w:rFonts w:ascii="Times New Roman" w:hAnsi="Times New Roman"/>
              </w:rPr>
              <w:t>tổ trưởng</w:t>
            </w:r>
          </w:p>
        </w:tc>
      </w:tr>
      <w:tr w:rsidR="00BC523D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BC523D" w:rsidRPr="00C707F0" w:rsidRDefault="00BC523D" w:rsidP="00BC523D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Đoàn Anh Tuấn</w:t>
            </w:r>
          </w:p>
        </w:tc>
        <w:tc>
          <w:tcPr>
            <w:tcW w:w="2268" w:type="dxa"/>
            <w:shd w:val="clear" w:color="auto" w:fill="auto"/>
          </w:tcPr>
          <w:p w:rsidR="00BC523D" w:rsidRPr="00227B6E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Tổ trưởng KHXH</w:t>
            </w:r>
          </w:p>
        </w:tc>
        <w:tc>
          <w:tcPr>
            <w:tcW w:w="3544" w:type="dxa"/>
            <w:shd w:val="clear" w:color="auto" w:fill="auto"/>
          </w:tcPr>
          <w:p w:rsidR="00BC523D" w:rsidRPr="00227B6E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>Thành viên</w:t>
            </w:r>
          </w:p>
        </w:tc>
      </w:tr>
      <w:tr w:rsidR="00BC523D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2900" w:type="dxa"/>
            <w:shd w:val="clear" w:color="auto" w:fill="auto"/>
          </w:tcPr>
          <w:p w:rsidR="00BC523D" w:rsidRPr="00606A8A" w:rsidRDefault="00BC523D" w:rsidP="00BC523D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Vương Cường</w:t>
            </w:r>
          </w:p>
        </w:tc>
        <w:tc>
          <w:tcPr>
            <w:tcW w:w="2268" w:type="dxa"/>
            <w:shd w:val="clear" w:color="auto" w:fill="auto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trưởng KHTN</w:t>
            </w:r>
          </w:p>
        </w:tc>
        <w:tc>
          <w:tcPr>
            <w:tcW w:w="3544" w:type="dxa"/>
            <w:shd w:val="clear" w:color="auto" w:fill="auto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Thành viên</w:t>
            </w:r>
          </w:p>
        </w:tc>
      </w:tr>
      <w:tr w:rsidR="00BC523D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2900" w:type="dxa"/>
            <w:shd w:val="clear" w:color="auto" w:fill="auto"/>
          </w:tcPr>
          <w:p w:rsidR="00BC523D" w:rsidRPr="00C707F0" w:rsidRDefault="00BC523D" w:rsidP="00BC523D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Văn Phúc</w:t>
            </w:r>
          </w:p>
        </w:tc>
        <w:tc>
          <w:tcPr>
            <w:tcW w:w="2268" w:type="dxa"/>
            <w:shd w:val="clear" w:color="auto" w:fill="auto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CTCĐ</w:t>
            </w:r>
          </w:p>
        </w:tc>
        <w:tc>
          <w:tcPr>
            <w:tcW w:w="3544" w:type="dxa"/>
            <w:shd w:val="clear" w:color="auto" w:fill="auto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Thành viên</w:t>
            </w:r>
          </w:p>
        </w:tc>
      </w:tr>
      <w:tr w:rsidR="00BC523D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BC523D" w:rsidRPr="00191897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2900" w:type="dxa"/>
            <w:shd w:val="clear" w:color="auto" w:fill="auto"/>
          </w:tcPr>
          <w:p w:rsidR="00BC523D" w:rsidRPr="00C707F0" w:rsidRDefault="00BC523D" w:rsidP="00BC523D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Thị Thiện</w:t>
            </w:r>
          </w:p>
        </w:tc>
        <w:tc>
          <w:tcPr>
            <w:tcW w:w="2268" w:type="dxa"/>
            <w:shd w:val="clear" w:color="auto" w:fill="auto"/>
          </w:tcPr>
          <w:p w:rsidR="00BC523D" w:rsidRPr="00BC523D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Tổ Phó KH</w:t>
            </w:r>
            <w:r>
              <w:rPr>
                <w:rFonts w:ascii="Times New Roman" w:hAnsi="Times New Roman"/>
              </w:rPr>
              <w:t>XH</w:t>
            </w:r>
          </w:p>
        </w:tc>
        <w:tc>
          <w:tcPr>
            <w:tcW w:w="3544" w:type="dxa"/>
            <w:shd w:val="clear" w:color="auto" w:fill="auto"/>
          </w:tcPr>
          <w:p w:rsidR="00BC523D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Thành viên</w:t>
            </w:r>
          </w:p>
        </w:tc>
      </w:tr>
      <w:tr w:rsidR="00BC523D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BC523D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2900" w:type="dxa"/>
            <w:shd w:val="clear" w:color="auto" w:fill="auto"/>
          </w:tcPr>
          <w:p w:rsidR="00BC523D" w:rsidRPr="00606A8A" w:rsidRDefault="00BC523D" w:rsidP="00BC523D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Ngọc</w:t>
            </w:r>
          </w:p>
        </w:tc>
        <w:tc>
          <w:tcPr>
            <w:tcW w:w="2268" w:type="dxa"/>
            <w:shd w:val="clear" w:color="auto" w:fill="auto"/>
          </w:tcPr>
          <w:p w:rsidR="00BC523D" w:rsidRPr="00892F7E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Tổ Phó KHTN</w:t>
            </w:r>
          </w:p>
        </w:tc>
        <w:tc>
          <w:tcPr>
            <w:tcW w:w="3544" w:type="dxa"/>
            <w:shd w:val="clear" w:color="auto" w:fill="auto"/>
          </w:tcPr>
          <w:p w:rsidR="00BC523D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Thành viên</w:t>
            </w:r>
          </w:p>
        </w:tc>
      </w:tr>
      <w:tr w:rsidR="00BC523D" w:rsidRPr="00227B6E" w:rsidTr="00826796">
        <w:trPr>
          <w:trHeight w:val="315"/>
        </w:trPr>
        <w:tc>
          <w:tcPr>
            <w:tcW w:w="752" w:type="dxa"/>
            <w:shd w:val="clear" w:color="auto" w:fill="auto"/>
            <w:vAlign w:val="center"/>
          </w:tcPr>
          <w:p w:rsidR="00BC523D" w:rsidRPr="00BC523D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00" w:type="dxa"/>
            <w:shd w:val="clear" w:color="auto" w:fill="auto"/>
          </w:tcPr>
          <w:p w:rsidR="00BC523D" w:rsidRPr="00606A8A" w:rsidRDefault="00BC523D" w:rsidP="00BC523D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Thị Yến</w:t>
            </w:r>
          </w:p>
        </w:tc>
        <w:tc>
          <w:tcPr>
            <w:tcW w:w="2268" w:type="dxa"/>
            <w:shd w:val="clear" w:color="auto" w:fill="auto"/>
          </w:tcPr>
          <w:p w:rsidR="00BC523D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TB TTrND</w:t>
            </w:r>
          </w:p>
        </w:tc>
        <w:tc>
          <w:tcPr>
            <w:tcW w:w="3544" w:type="dxa"/>
            <w:shd w:val="clear" w:color="auto" w:fill="auto"/>
          </w:tcPr>
          <w:p w:rsidR="00BC523D" w:rsidRDefault="00BC523D" w:rsidP="00BC523D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Thành viên</w:t>
            </w:r>
          </w:p>
        </w:tc>
      </w:tr>
    </w:tbl>
    <w:p w:rsidR="00256072" w:rsidRPr="00527E67" w:rsidRDefault="00256072" w:rsidP="00256072">
      <w:pPr>
        <w:jc w:val="center"/>
        <w:rPr>
          <w:rFonts w:ascii="Times New Roman" w:hAnsi="Times New Roman"/>
          <w:i/>
          <w:lang w:val="nl-NL"/>
        </w:rPr>
      </w:pPr>
      <w:r w:rsidRPr="00527E67">
        <w:rPr>
          <w:rFonts w:ascii="Times New Roman" w:hAnsi="Times New Roman"/>
          <w:i/>
          <w:lang w:val="nl-NL"/>
        </w:rPr>
        <w:t xml:space="preserve">( Danh sách này gồm có </w:t>
      </w:r>
      <w:r w:rsidR="00BC523D">
        <w:rPr>
          <w:rFonts w:ascii="Times New Roman" w:hAnsi="Times New Roman"/>
          <w:i/>
          <w:lang w:val="nl-NL"/>
        </w:rPr>
        <w:t>9</w:t>
      </w:r>
      <w:r>
        <w:rPr>
          <w:rFonts w:ascii="Times New Roman" w:hAnsi="Times New Roman"/>
          <w:i/>
          <w:lang w:val="nl-NL"/>
        </w:rPr>
        <w:t xml:space="preserve"> </w:t>
      </w:r>
      <w:r w:rsidRPr="00527E67">
        <w:rPr>
          <w:rFonts w:ascii="Times New Roman" w:hAnsi="Times New Roman"/>
          <w:i/>
          <w:lang w:val="nl-NL"/>
        </w:rPr>
        <w:t xml:space="preserve"> thành viên)</w:t>
      </w:r>
    </w:p>
    <w:p w:rsidR="00E8193D" w:rsidRDefault="00E8193D"/>
    <w:sectPr w:rsidR="00E8193D" w:rsidSect="000A71F5">
      <w:pgSz w:w="11907" w:h="16840" w:code="9"/>
      <w:pgMar w:top="1134" w:right="96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072"/>
    <w:rsid w:val="000A71F5"/>
    <w:rsid w:val="00256072"/>
    <w:rsid w:val="002F2803"/>
    <w:rsid w:val="006F62D2"/>
    <w:rsid w:val="00AC46E2"/>
    <w:rsid w:val="00B37CC3"/>
    <w:rsid w:val="00B64B81"/>
    <w:rsid w:val="00B91606"/>
    <w:rsid w:val="00BC523D"/>
    <w:rsid w:val="00BE4DF8"/>
    <w:rsid w:val="00E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5ED691"/>
  <w15:docId w15:val="{F0807BE3-AA5F-40E9-98E8-93CE98FF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072"/>
    <w:pPr>
      <w:spacing w:after="0" w:line="240" w:lineRule="auto"/>
    </w:pPr>
    <w:rPr>
      <w:rFonts w:ascii=".VnTime" w:eastAsia="Batang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Admin</cp:lastModifiedBy>
  <cp:revision>4</cp:revision>
  <dcterms:created xsi:type="dcterms:W3CDTF">2023-11-21T01:37:00Z</dcterms:created>
  <dcterms:modified xsi:type="dcterms:W3CDTF">2023-11-21T14:50:00Z</dcterms:modified>
</cp:coreProperties>
</file>